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3C7B1">
      <w:pPr>
        <w:pStyle w:val="4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项目需求说明</w:t>
      </w:r>
    </w:p>
    <w:p w14:paraId="51EF6238">
      <w:pPr>
        <w:pStyle w:val="5"/>
        <w:snapToGrid w:val="0"/>
        <w:spacing w:before="240" w:line="360" w:lineRule="auto"/>
        <w:ind w:firstLine="562" w:firstLineChars="200"/>
        <w:contextualSpacing/>
        <w:rPr>
          <w:rFonts w:hint="eastAsia" w:ascii="宋体" w:hAnsi="宋体" w:eastAsia="宋体" w:cs="宋体"/>
          <w:sz w:val="28"/>
          <w:lang w:val="zh-CN"/>
        </w:rPr>
      </w:pPr>
      <w:r>
        <w:rPr>
          <w:rFonts w:hint="eastAsia" w:ascii="宋体" w:hAnsi="宋体" w:eastAsia="宋体" w:cs="宋体"/>
          <w:b/>
          <w:sz w:val="28"/>
          <w:lang w:val="zh-CN"/>
        </w:rPr>
        <w:t>请</w:t>
      </w:r>
      <w:r>
        <w:rPr>
          <w:rFonts w:hint="eastAsia" w:ascii="宋体" w:hAnsi="宋体" w:eastAsia="宋体" w:cs="宋体"/>
          <w:b/>
          <w:sz w:val="28"/>
        </w:rPr>
        <w:t>参</w:t>
      </w:r>
      <w:r>
        <w:rPr>
          <w:rFonts w:hint="eastAsia" w:ascii="宋体" w:hAnsi="宋体" w:eastAsia="宋体" w:cs="宋体"/>
          <w:b/>
          <w:sz w:val="28"/>
          <w:lang w:val="zh-CN"/>
        </w:rPr>
        <w:t>选人在制作</w:t>
      </w:r>
      <w:r>
        <w:rPr>
          <w:rFonts w:hint="eastAsia" w:ascii="宋体" w:hAnsi="宋体" w:eastAsia="宋体" w:cs="宋体"/>
          <w:b/>
          <w:sz w:val="28"/>
        </w:rPr>
        <w:t>参</w:t>
      </w:r>
      <w:r>
        <w:rPr>
          <w:rFonts w:hint="eastAsia" w:ascii="宋体" w:hAnsi="宋体" w:eastAsia="宋体" w:cs="宋体"/>
          <w:b/>
          <w:sz w:val="28"/>
          <w:lang w:val="zh-CN"/>
        </w:rPr>
        <w:t>选文件时仔细研究项目需求说明。</w:t>
      </w:r>
      <w:r>
        <w:rPr>
          <w:rFonts w:hint="eastAsia" w:ascii="宋体" w:hAnsi="宋体" w:eastAsia="宋体" w:cs="宋体"/>
          <w:sz w:val="28"/>
        </w:rPr>
        <w:t>参</w:t>
      </w:r>
      <w:r>
        <w:rPr>
          <w:rFonts w:hint="eastAsia" w:ascii="宋体" w:hAnsi="宋体" w:eastAsia="宋体" w:cs="宋体"/>
          <w:sz w:val="28"/>
          <w:lang w:val="zh-CN"/>
        </w:rPr>
        <w:t>选人不能简单照搬照抄采购单位项目需求说明中的技术、商务要求，必须作实事求是的响应。如照搬照抄项目需求说明中的技术、商务要求的，中标后供应商在同采购单位签订合同和履约环节中不得提出异议，一切后果和损失由中标供应商承担。</w:t>
      </w:r>
    </w:p>
    <w:p w14:paraId="36D399EE">
      <w:pPr>
        <w:pStyle w:val="5"/>
        <w:snapToGrid w:val="0"/>
        <w:spacing w:before="240" w:line="360" w:lineRule="auto"/>
        <w:ind w:firstLine="562" w:firstLineChars="200"/>
        <w:contextualSpacing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一、项目服务内容</w:t>
      </w:r>
    </w:p>
    <w:p w14:paraId="37CDFCE1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lang w:val="zh-CN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lang w:val="zh-CN" w:eastAsia="zh-CN"/>
        </w:rPr>
        <w:t>完成生态环境案例警示片</w:t>
      </w:r>
      <w:r>
        <w:rPr>
          <w:rFonts w:hint="eastAsia" w:ascii="宋体" w:hAnsi="宋体" w:eastAsia="宋体" w:cs="宋体"/>
          <w:sz w:val="28"/>
          <w:lang w:val="zh-CN"/>
        </w:rPr>
        <w:t>的策划、拍摄、</w:t>
      </w:r>
      <w:r>
        <w:rPr>
          <w:rFonts w:hint="eastAsia" w:ascii="宋体" w:hAnsi="宋体" w:eastAsia="宋体" w:cs="宋体"/>
          <w:sz w:val="28"/>
          <w:lang w:val="zh-CN" w:eastAsia="zh-CN"/>
        </w:rPr>
        <w:t>配音、</w:t>
      </w:r>
      <w:r>
        <w:rPr>
          <w:rFonts w:hint="eastAsia" w:ascii="宋体" w:hAnsi="宋体" w:eastAsia="宋体" w:cs="宋体"/>
          <w:sz w:val="28"/>
          <w:lang w:val="zh-CN"/>
        </w:rPr>
        <w:t>制作</w:t>
      </w:r>
      <w:r>
        <w:rPr>
          <w:rFonts w:hint="eastAsia" w:ascii="宋体" w:hAnsi="宋体" w:eastAsia="宋体" w:cs="宋体"/>
          <w:sz w:val="28"/>
          <w:lang w:val="zh-CN" w:eastAsia="zh-CN"/>
        </w:rPr>
        <w:t>，策划文稿能够全面精准反映采购商工作需求，有创新、有见地、有内涵；地拍除必要的高清设备外，还应讲究布光、用光效果，还必须借助航拍器航拍；</w:t>
      </w:r>
      <w:r>
        <w:rPr>
          <w:rFonts w:hint="eastAsia" w:ascii="宋体" w:hAnsi="宋体" w:eastAsia="宋体" w:cs="宋体"/>
          <w:sz w:val="28"/>
          <w:lang w:val="en-US" w:eastAsia="zh-CN"/>
        </w:rPr>
        <w:t>配音要达到国家一级播音水准；</w:t>
      </w:r>
      <w:r>
        <w:rPr>
          <w:rFonts w:hint="eastAsia" w:ascii="宋体" w:hAnsi="宋体" w:eastAsia="宋体" w:cs="宋体"/>
          <w:sz w:val="28"/>
          <w:lang w:val="zh-CN" w:eastAsia="zh-CN"/>
        </w:rPr>
        <w:t>制作要讲究创意性、技术性，避免平铺直叙式画面组接。</w:t>
      </w:r>
    </w:p>
    <w:p w14:paraId="7D030270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lang w:val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lang w:val="zh-CN" w:eastAsia="zh-CN"/>
        </w:rPr>
        <w:t>成片时长</w:t>
      </w:r>
      <w:r>
        <w:rPr>
          <w:rFonts w:hint="eastAsia" w:ascii="宋体" w:hAnsi="宋体" w:eastAsia="宋体" w:cs="宋体"/>
          <w:sz w:val="28"/>
          <w:lang w:val="en-US" w:eastAsia="zh-CN"/>
        </w:rPr>
        <w:t>10分钟以上，视频</w:t>
      </w:r>
      <w:r>
        <w:rPr>
          <w:rFonts w:hint="eastAsia" w:ascii="宋体" w:hAnsi="宋体" w:eastAsia="宋体" w:cs="宋体"/>
          <w:sz w:val="28"/>
          <w:lang w:val="zh-CN" w:eastAsia="zh-CN"/>
        </w:rPr>
        <w:t>确</w:t>
      </w:r>
      <w:r>
        <w:rPr>
          <w:rFonts w:hint="eastAsia" w:ascii="宋体" w:hAnsi="宋体" w:eastAsia="宋体" w:cs="宋体"/>
          <w:sz w:val="28"/>
          <w:lang w:val="zh-CN"/>
        </w:rPr>
        <w:t>保</w:t>
      </w:r>
      <w:r>
        <w:rPr>
          <w:rFonts w:hint="eastAsia" w:ascii="宋体" w:hAnsi="宋体" w:eastAsia="宋体" w:cs="宋体"/>
          <w:sz w:val="28"/>
          <w:lang w:val="zh-CN" w:eastAsia="zh-CN"/>
        </w:rPr>
        <w:t>高清</w:t>
      </w:r>
      <w:r>
        <w:rPr>
          <w:rFonts w:hint="eastAsia" w:ascii="宋体" w:hAnsi="宋体" w:eastAsia="宋体" w:cs="宋体"/>
          <w:sz w:val="28"/>
          <w:lang w:val="zh-CN"/>
        </w:rPr>
        <w:t>图像质量</w:t>
      </w:r>
      <w:r>
        <w:rPr>
          <w:rFonts w:hint="eastAsia" w:ascii="宋体" w:hAnsi="宋体" w:eastAsia="宋体" w:cs="宋体"/>
          <w:sz w:val="28"/>
          <w:lang w:val="zh-CN" w:eastAsia="zh-CN"/>
        </w:rPr>
        <w:t>，达到正常播出</w:t>
      </w:r>
      <w:r>
        <w:rPr>
          <w:rFonts w:hint="eastAsia" w:ascii="宋体" w:hAnsi="宋体" w:eastAsia="宋体" w:cs="宋体"/>
          <w:sz w:val="28"/>
          <w:lang w:val="zh-CN"/>
        </w:rPr>
        <w:t>使用</w:t>
      </w:r>
      <w:r>
        <w:rPr>
          <w:rFonts w:hint="eastAsia" w:ascii="宋体" w:hAnsi="宋体" w:eastAsia="宋体" w:cs="宋体"/>
          <w:sz w:val="28"/>
          <w:lang w:val="zh-CN" w:eastAsia="zh-CN"/>
        </w:rPr>
        <w:t>技术参数</w:t>
      </w:r>
      <w:r>
        <w:rPr>
          <w:rFonts w:hint="eastAsia" w:ascii="宋体" w:hAnsi="宋体" w:eastAsia="宋体" w:cs="宋体"/>
          <w:sz w:val="28"/>
          <w:lang w:val="zh-CN"/>
        </w:rPr>
        <w:t>要求</w:t>
      </w:r>
      <w:r>
        <w:rPr>
          <w:rFonts w:hint="eastAsia" w:ascii="宋体" w:hAnsi="宋体" w:eastAsia="宋体" w:cs="宋体"/>
          <w:sz w:val="28"/>
          <w:lang w:val="zh-CN" w:eastAsia="zh-CN"/>
        </w:rPr>
        <w:t>：</w:t>
      </w:r>
      <w:r>
        <w:rPr>
          <w:rFonts w:hint="eastAsia" w:ascii="宋体" w:hAnsi="宋体" w:eastAsia="宋体" w:cs="宋体"/>
          <w:sz w:val="28"/>
          <w:lang w:val="zh-CN"/>
        </w:rPr>
        <w:t>视频采用MOV格式或MP4格式，规格不低于1080P/25fps，画幅比例16:9</w:t>
      </w:r>
    </w:p>
    <w:p w14:paraId="3C9AC85C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lang w:val="zh-CN"/>
        </w:rPr>
        <w:t>、摄制精良，清新明快，</w:t>
      </w:r>
      <w:r>
        <w:rPr>
          <w:rFonts w:hint="eastAsia" w:ascii="宋体" w:hAnsi="宋体" w:eastAsia="宋体" w:cs="宋体"/>
          <w:sz w:val="28"/>
          <w:lang w:val="zh-CN" w:eastAsia="zh-CN"/>
        </w:rPr>
        <w:t>成片要给人大气震撼之感，富有</w:t>
      </w:r>
      <w:r>
        <w:rPr>
          <w:rFonts w:hint="eastAsia" w:ascii="宋体" w:hAnsi="宋体" w:eastAsia="宋体" w:cs="宋体"/>
          <w:sz w:val="28"/>
          <w:lang w:val="zh-CN"/>
        </w:rPr>
        <w:t>时代感及艺术性。</w:t>
      </w:r>
    </w:p>
    <w:p w14:paraId="28C55DEE">
      <w:pPr>
        <w:pStyle w:val="5"/>
        <w:snapToGrid w:val="0"/>
        <w:spacing w:before="240" w:line="360" w:lineRule="auto"/>
        <w:ind w:firstLine="562" w:firstLineChars="200"/>
        <w:contextualSpacing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二、商务要求</w:t>
      </w:r>
    </w:p>
    <w:p w14:paraId="54F8778E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服务期限：自合同签订之日起即进行素材拍摄、脚本撰稿、制作成片。</w:t>
      </w:r>
    </w:p>
    <w:p w14:paraId="720C8CE0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、付款方式：</w:t>
      </w:r>
      <w:r>
        <w:rPr>
          <w:rFonts w:hint="eastAsia" w:ascii="宋体" w:hAnsi="宋体" w:eastAsia="宋体" w:cs="宋体"/>
          <w:sz w:val="28"/>
          <w:highlight w:val="none"/>
          <w:lang w:val="zh-CN" w:eastAsia="zh-CN"/>
        </w:rPr>
        <w:t>在成片交付后支付费用。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服务发票由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按国家有关财税规定开具给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，具体以签订合同为准。</w:t>
      </w:r>
    </w:p>
    <w:p w14:paraId="1F35A119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highlight w:val="none"/>
          <w:lang w:val="zh-CN"/>
        </w:rPr>
        <w:t>、其他要求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:</w:t>
      </w:r>
    </w:p>
    <w:p w14:paraId="3F05DFDF">
      <w:pPr>
        <w:pStyle w:val="5"/>
        <w:snapToGrid w:val="0"/>
        <w:spacing w:before="240" w:line="360" w:lineRule="auto"/>
        <w:ind w:firstLine="560" w:firstLineChars="200"/>
        <w:contextualSpacing/>
        <w:rPr>
          <w:rFonts w:hint="eastAsia" w:ascii="宋体" w:hAnsi="宋体" w:eastAsia="宋体" w:cs="宋体"/>
          <w:sz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highlight w:val="none"/>
          <w:lang w:val="zh-CN"/>
        </w:rPr>
        <w:t>成交单位须按要求及时提交成片，其拍摄产权归委托单位所有，未经同意不得擅自公开发表或出版。</w:t>
      </w:r>
    </w:p>
    <w:p w14:paraId="2B9C07E6">
      <w:r>
        <w:rPr>
          <w:rFonts w:hint="eastAsia" w:ascii="宋体" w:hAnsi="宋体" w:cs="宋体"/>
          <w:b/>
          <w:sz w:val="36"/>
          <w:szCs w:val="36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uiPriority w:val="0"/>
    <w:pPr>
      <w:spacing w:line="360" w:lineRule="auto"/>
      <w:ind w:firstLine="361"/>
    </w:pPr>
    <w:rPr>
      <w:rFonts w:ascii="宋体"/>
      <w:szCs w:val="24"/>
    </w:r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kern w:val="0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2024-11-25T05:58:51Z</dcterms:created>
  <dc:creator>acer</dc:creator>
  <cp:lastModifiedBy>Apple</cp:lastModifiedBy>
  <dcterms:modified xsi:type="dcterms:W3CDTF">2024-11-25T05:58:56Z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A8A56D20E8F64EEA90B53BBD835890BE_12</vt:lpwstr>
  </property>
</Properties>
</file>