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65ADE">
      <w:pPr>
        <w:rPr>
          <w:rFonts w:ascii="方正黑体_GBK" w:hAnsi="方正仿宋_GBK" w:eastAsia="方正黑体_GBK" w:cs="方正仿宋_GBK"/>
          <w:spacing w:val="-4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pacing w:val="-4"/>
          <w:sz w:val="32"/>
          <w:szCs w:val="32"/>
        </w:rPr>
        <w:t>附件1</w:t>
      </w:r>
      <w:bookmarkStart w:id="1" w:name="_GoBack"/>
      <w:bookmarkEnd w:id="1"/>
    </w:p>
    <w:p w14:paraId="6F560288">
      <w:pPr>
        <w:pStyle w:val="10"/>
        <w:numPr>
          <w:ilvl w:val="0"/>
          <w:numId w:val="1"/>
        </w:numPr>
        <w:spacing w:line="480" w:lineRule="exact"/>
        <w:ind w:left="947" w:hanging="482"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德尔格芯片气体检测仪配套CMS芯片</w:t>
      </w:r>
      <w:r>
        <w:rPr>
          <w:rFonts w:hint="eastAsia" w:ascii="Times New Roman" w:hAnsi="Times New Roman" w:eastAsia="方正黑体_GBK" w:cs="Times New Roman"/>
          <w:spacing w:val="-4"/>
          <w:sz w:val="24"/>
          <w:szCs w:val="24"/>
        </w:rPr>
        <w:t>。每个芯片内有10个测量通道。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21"/>
        <w:gridCol w:w="2977"/>
        <w:gridCol w:w="1843"/>
      </w:tblGrid>
      <w:tr w14:paraId="452B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3190077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1" w:type="dxa"/>
            <w:noWrap/>
            <w:vAlign w:val="center"/>
          </w:tcPr>
          <w:p w14:paraId="7D7B6E7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2977" w:type="dxa"/>
            <w:noWrap/>
            <w:vAlign w:val="center"/>
          </w:tcPr>
          <w:p w14:paraId="0348DBD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检测范围</w:t>
            </w:r>
          </w:p>
        </w:tc>
        <w:tc>
          <w:tcPr>
            <w:tcW w:w="1843" w:type="dxa"/>
          </w:tcPr>
          <w:p w14:paraId="1D2590A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数量（盒）</w:t>
            </w:r>
          </w:p>
        </w:tc>
      </w:tr>
      <w:tr w14:paraId="2369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28FE853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14:paraId="474967C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苯</w:t>
            </w:r>
          </w:p>
        </w:tc>
        <w:tc>
          <w:tcPr>
            <w:tcW w:w="2977" w:type="dxa"/>
            <w:noWrap/>
            <w:vAlign w:val="center"/>
          </w:tcPr>
          <w:p w14:paraId="661ED3C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50-2500ppb</w:t>
            </w:r>
          </w:p>
        </w:tc>
        <w:tc>
          <w:tcPr>
            <w:tcW w:w="1843" w:type="dxa"/>
          </w:tcPr>
          <w:p w14:paraId="47AF194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3D94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32E398F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1421" w:type="dxa"/>
            <w:noWrap/>
            <w:vAlign w:val="center"/>
          </w:tcPr>
          <w:p w14:paraId="60708EB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氯</w:t>
            </w:r>
          </w:p>
        </w:tc>
        <w:tc>
          <w:tcPr>
            <w:tcW w:w="2977" w:type="dxa"/>
            <w:noWrap/>
            <w:vAlign w:val="center"/>
          </w:tcPr>
          <w:p w14:paraId="5920629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2-10ppm</w:t>
            </w:r>
          </w:p>
        </w:tc>
        <w:tc>
          <w:tcPr>
            <w:tcW w:w="1843" w:type="dxa"/>
          </w:tcPr>
          <w:p w14:paraId="4A731FB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258E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7DB4048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noWrap/>
            <w:vAlign w:val="center"/>
          </w:tcPr>
          <w:p w14:paraId="7E1FC0E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氨</w:t>
            </w:r>
          </w:p>
        </w:tc>
        <w:tc>
          <w:tcPr>
            <w:tcW w:w="2977" w:type="dxa"/>
            <w:noWrap/>
            <w:vAlign w:val="center"/>
          </w:tcPr>
          <w:p w14:paraId="23377D5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2-50ppm</w:t>
            </w:r>
          </w:p>
        </w:tc>
        <w:tc>
          <w:tcPr>
            <w:tcW w:w="1843" w:type="dxa"/>
          </w:tcPr>
          <w:p w14:paraId="22D020F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</w:tbl>
    <w:p w14:paraId="7861A660">
      <w:pPr>
        <w:pStyle w:val="10"/>
        <w:numPr>
          <w:ilvl w:val="0"/>
          <w:numId w:val="1"/>
        </w:numPr>
        <w:spacing w:line="480" w:lineRule="exact"/>
        <w:ind w:left="947" w:hanging="482"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Microtox便携式生物毒性仪配套试剂耗材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30"/>
        <w:gridCol w:w="2031"/>
        <w:gridCol w:w="2265"/>
      </w:tblGrid>
      <w:tr w14:paraId="6D45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vAlign w:val="center"/>
          </w:tcPr>
          <w:p w14:paraId="55389C6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14:paraId="4FD0924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现有仪器品牌型号</w:t>
            </w:r>
          </w:p>
        </w:tc>
        <w:tc>
          <w:tcPr>
            <w:tcW w:w="2031" w:type="dxa"/>
            <w:noWrap/>
            <w:vAlign w:val="center"/>
          </w:tcPr>
          <w:p w14:paraId="77D4C1B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2265" w:type="dxa"/>
            <w:vAlign w:val="center"/>
          </w:tcPr>
          <w:p w14:paraId="0E1C431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</w:t>
            </w:r>
          </w:p>
        </w:tc>
      </w:tr>
      <w:tr w14:paraId="3BA6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vAlign w:val="center"/>
          </w:tcPr>
          <w:p w14:paraId="29681D7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14:paraId="69A4278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Microtox便携式生物毒性仪</w:t>
            </w:r>
          </w:p>
          <w:p w14:paraId="6529643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DELTATOX</w:t>
            </w:r>
          </w:p>
        </w:tc>
        <w:tc>
          <w:tcPr>
            <w:tcW w:w="2031" w:type="dxa"/>
            <w:noWrap/>
            <w:vAlign w:val="center"/>
          </w:tcPr>
          <w:p w14:paraId="1A404BF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发光细菌</w:t>
            </w:r>
          </w:p>
        </w:tc>
        <w:tc>
          <w:tcPr>
            <w:tcW w:w="2265" w:type="dxa"/>
            <w:vAlign w:val="center"/>
          </w:tcPr>
          <w:p w14:paraId="5E09DE6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（50支/盒）</w:t>
            </w:r>
          </w:p>
        </w:tc>
      </w:tr>
      <w:tr w14:paraId="5B7F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vAlign w:val="center"/>
          </w:tcPr>
          <w:p w14:paraId="0E19F00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vMerge w:val="continue"/>
            <w:vAlign w:val="center"/>
          </w:tcPr>
          <w:p w14:paraId="0E6A18D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noWrap/>
            <w:vAlign w:val="center"/>
          </w:tcPr>
          <w:p w14:paraId="141A633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渗透压调节液</w:t>
            </w:r>
          </w:p>
        </w:tc>
        <w:tc>
          <w:tcPr>
            <w:tcW w:w="2265" w:type="dxa"/>
            <w:vAlign w:val="center"/>
          </w:tcPr>
          <w:p w14:paraId="05E273C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（50 ml/瓶）</w:t>
            </w:r>
          </w:p>
        </w:tc>
      </w:tr>
    </w:tbl>
    <w:p w14:paraId="5B8E3622">
      <w:pPr>
        <w:pStyle w:val="10"/>
        <w:numPr>
          <w:ilvl w:val="0"/>
          <w:numId w:val="1"/>
        </w:numPr>
        <w:spacing w:line="480" w:lineRule="exact"/>
        <w:ind w:left="947" w:hanging="482"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水质快速检测包</w:t>
      </w:r>
      <w:r>
        <w:rPr>
          <w:rFonts w:hint="eastAsia" w:ascii="Times New Roman" w:hAnsi="Times New Roman" w:eastAsia="方正黑体_GBK" w:cs="Times New Roman"/>
          <w:spacing w:val="-4"/>
          <w:sz w:val="24"/>
          <w:szCs w:val="24"/>
        </w:rPr>
        <w:t>。每盒至少40支。</w:t>
      </w:r>
    </w:p>
    <w:p w14:paraId="38E45BDD">
      <w:pPr>
        <w:ind w:firstLine="464" w:firstLineChars="200"/>
        <w:jc w:val="left"/>
        <w:rPr>
          <w:rFonts w:ascii="Times New Roman" w:hAnsi="Times New Roman" w:eastAsia="方正仿宋_GBK" w:cs="Times New Roman"/>
          <w:spacing w:val="-4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spacing w:val="-4"/>
          <w:kern w:val="0"/>
          <w:sz w:val="24"/>
          <w:szCs w:val="24"/>
        </w:rPr>
        <w:t>使用方法：利用一支塑胶封闭性试管,内部装填一次测定所需要调制试药，使用时先将试管前端的预埋线拉出，再吸入欲测定的液体样本，待水溶液与试药反应发色后，于指定时间内比对标准色卡，判读其浓度值。</w:t>
      </w:r>
    </w:p>
    <w:p w14:paraId="3A98E0E2">
      <w:pPr>
        <w:ind w:firstLine="464" w:firstLineChars="200"/>
        <w:jc w:val="left"/>
        <w:rPr>
          <w:rFonts w:ascii="Times New Roman" w:hAnsi="Times New Roman" w:eastAsia="方正仿宋_GBK" w:cs="Times New Roman"/>
          <w:spacing w:val="-4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pacing w:val="-4"/>
          <w:kern w:val="0"/>
          <w:sz w:val="24"/>
          <w:szCs w:val="24"/>
        </w:rPr>
        <w:t>需求清单：</w:t>
      </w:r>
    </w:p>
    <w:tbl>
      <w:tblPr>
        <w:tblStyle w:val="5"/>
        <w:tblW w:w="4698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735"/>
        <w:gridCol w:w="2735"/>
        <w:gridCol w:w="1333"/>
      </w:tblGrid>
      <w:tr w14:paraId="24CA0B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9BF9F9F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75B9ED5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参数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0E925D3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检测范围（mg/L）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B5CDE5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数量（盒）</w:t>
            </w:r>
          </w:p>
        </w:tc>
      </w:tr>
      <w:tr w14:paraId="6744C8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630451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4D78CDA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阴离子表面活性剂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C4346A9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0.05-2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BFA957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265B25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4C9E16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FD90428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总氮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3816746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0-100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6639BC2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539841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1AF6A40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18BE6B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锌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F1F405E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0-5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CF524F9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2448F1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3193598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929C5BC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氯化物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2939C01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0-50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3D4C2F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372A48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D5BE47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9587641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铁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1BD915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0.05-2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07D04B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25EFFD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C23C94C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6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3EE4BF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银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7E5172C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0-5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AB6E80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55966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2D84BD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7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EE2CD53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铝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DEBCEE9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0-1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7A6D7E62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7BB33BC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64F4750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8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A6F83D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六价铬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322407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0.05-2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40F581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6E43E9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60A1253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B6DAE86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游离氰化物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9CD499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0.02-2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38DB420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24E64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E71C259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10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D39B26A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磷酸盐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97E5D6F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0.2-10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FD32565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3A8BA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47C7B36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11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68F8F7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氨氮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C7F0E89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0.2-10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15D7CDB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</w:tr>
      <w:tr w14:paraId="1ADDE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A2A96B5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12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EE45FD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铜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A3D9CE3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0.5-10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8B88BF4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3C866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D13D3B6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13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CADC397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COD</w:t>
            </w:r>
          </w:p>
        </w:tc>
        <w:tc>
          <w:tcPr>
            <w:tcW w:w="1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1351C80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  <w:t>0-100</w:t>
            </w:r>
          </w:p>
        </w:tc>
        <w:tc>
          <w:tcPr>
            <w:tcW w:w="8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D930728">
            <w:pPr>
              <w:jc w:val="center"/>
              <w:rPr>
                <w:rFonts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</w:tr>
    </w:tbl>
    <w:p w14:paraId="0C1A7FBB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Porta Sens II (C16)复合气体检测仪配套芯片需求清单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988"/>
        <w:gridCol w:w="2410"/>
        <w:gridCol w:w="1843"/>
      </w:tblGrid>
      <w:tr w14:paraId="54EE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6FA2DAF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8" w:type="dxa"/>
            <w:noWrap/>
            <w:vAlign w:val="center"/>
          </w:tcPr>
          <w:p w14:paraId="55B7DC4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2410" w:type="dxa"/>
            <w:noWrap/>
            <w:vAlign w:val="center"/>
          </w:tcPr>
          <w:p w14:paraId="098A447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检测范围（ppm）</w:t>
            </w:r>
          </w:p>
        </w:tc>
        <w:tc>
          <w:tcPr>
            <w:tcW w:w="1843" w:type="dxa"/>
          </w:tcPr>
          <w:p w14:paraId="18717DA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数量（个）</w:t>
            </w:r>
          </w:p>
        </w:tc>
      </w:tr>
      <w:tr w14:paraId="1BCE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</w:tcPr>
          <w:p w14:paraId="6D12773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988" w:type="dxa"/>
            <w:noWrap/>
            <w:vAlign w:val="center"/>
          </w:tcPr>
          <w:p w14:paraId="787372E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光气</w:t>
            </w:r>
          </w:p>
        </w:tc>
        <w:tc>
          <w:tcPr>
            <w:tcW w:w="2410" w:type="dxa"/>
            <w:noWrap/>
            <w:vAlign w:val="center"/>
          </w:tcPr>
          <w:p w14:paraId="000D167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0-5</w:t>
            </w:r>
          </w:p>
        </w:tc>
        <w:tc>
          <w:tcPr>
            <w:tcW w:w="1843" w:type="dxa"/>
          </w:tcPr>
          <w:p w14:paraId="11238C6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F1E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tcBorders>
              <w:bottom w:val="single" w:color="auto" w:sz="4" w:space="0"/>
            </w:tcBorders>
          </w:tcPr>
          <w:p w14:paraId="4C1F6F5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/>
            <w:vAlign w:val="center"/>
          </w:tcPr>
          <w:p w14:paraId="6CFEF4F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氟化氢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/>
            <w:vAlign w:val="center"/>
          </w:tcPr>
          <w:p w14:paraId="0C08361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0-200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3210F1F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5EF8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tcBorders>
              <w:bottom w:val="single" w:color="auto" w:sz="4" w:space="0"/>
            </w:tcBorders>
          </w:tcPr>
          <w:p w14:paraId="61B8574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/>
            <w:vAlign w:val="center"/>
          </w:tcPr>
          <w:p w14:paraId="77F8A85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/>
            <w:vAlign w:val="center"/>
          </w:tcPr>
          <w:p w14:paraId="195DF26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0-200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4428740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</w:tbl>
    <w:p w14:paraId="55351FB9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科思特手动气体采样泵配套检测管需求清单</w:t>
      </w:r>
      <w:r>
        <w:rPr>
          <w:rFonts w:hint="eastAsia" w:ascii="Times New Roman" w:hAnsi="Times New Roman" w:eastAsia="方正黑体_GBK" w:cs="Times New Roman"/>
          <w:spacing w:val="-4"/>
          <w:sz w:val="24"/>
          <w:szCs w:val="24"/>
        </w:rPr>
        <w:t>。每盒至少10支。</w:t>
      </w:r>
    </w:p>
    <w:tbl>
      <w:tblPr>
        <w:tblStyle w:val="6"/>
        <w:tblW w:w="4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80"/>
        <w:gridCol w:w="2188"/>
        <w:gridCol w:w="2183"/>
        <w:gridCol w:w="1308"/>
      </w:tblGrid>
      <w:tr w14:paraId="537B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" w:type="pct"/>
            <w:vAlign w:val="center"/>
          </w:tcPr>
          <w:p w14:paraId="51AD466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814" w:type="pct"/>
            <w:vAlign w:val="center"/>
          </w:tcPr>
          <w:p w14:paraId="7F73BFE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现有仪器品牌型号</w:t>
            </w:r>
          </w:p>
        </w:tc>
        <w:tc>
          <w:tcPr>
            <w:tcW w:w="1392" w:type="pct"/>
            <w:vAlign w:val="center"/>
          </w:tcPr>
          <w:p w14:paraId="1695E7D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1389" w:type="pct"/>
            <w:vAlign w:val="center"/>
          </w:tcPr>
          <w:p w14:paraId="0FED1FA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检测范围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（ppm）</w:t>
            </w:r>
          </w:p>
        </w:tc>
        <w:tc>
          <w:tcPr>
            <w:tcW w:w="833" w:type="pct"/>
            <w:vAlign w:val="center"/>
          </w:tcPr>
          <w:p w14:paraId="5D9FB8A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数量（盒）</w:t>
            </w:r>
          </w:p>
        </w:tc>
      </w:tr>
      <w:tr w14:paraId="5AF3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4FC35DF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814" w:type="pct"/>
            <w:vMerge w:val="restart"/>
            <w:vAlign w:val="center"/>
          </w:tcPr>
          <w:p w14:paraId="14F8E609">
            <w:pPr>
              <w:pStyle w:val="4"/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方正仿宋_GBK"/>
                <w:spacing w:val="-4"/>
              </w:rPr>
            </w:pPr>
            <w:bookmarkStart w:id="0" w:name="OLE_LINK1"/>
            <w:r>
              <w:rPr>
                <w:rFonts w:ascii="Times New Roman" w:hAnsi="Times New Roman" w:eastAsia="方正仿宋_GBK"/>
                <w:spacing w:val="-4"/>
              </w:rPr>
              <w:t>科思特手动气体采样泵</w:t>
            </w:r>
          </w:p>
          <w:p w14:paraId="2B9DB32C">
            <w:pPr>
              <w:pStyle w:val="4"/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eastAsia="方正仿宋_GBK"/>
                <w:spacing w:val="-4"/>
              </w:rPr>
            </w:pPr>
            <w:r>
              <w:rPr>
                <w:rFonts w:ascii="Times New Roman" w:hAnsi="Times New Roman" w:eastAsia="方正仿宋_GBK"/>
                <w:spacing w:val="-4"/>
              </w:rPr>
              <w:t>GV-110S</w:t>
            </w:r>
            <w:bookmarkEnd w:id="0"/>
          </w:p>
        </w:tc>
        <w:tc>
          <w:tcPr>
            <w:tcW w:w="1392" w:type="pct"/>
            <w:vAlign w:val="center"/>
          </w:tcPr>
          <w:p w14:paraId="5BEF78E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胺类（环己胺）</w:t>
            </w:r>
          </w:p>
        </w:tc>
        <w:tc>
          <w:tcPr>
            <w:tcW w:w="1389" w:type="pct"/>
            <w:vAlign w:val="center"/>
          </w:tcPr>
          <w:p w14:paraId="0CFDE83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0.5-10</w:t>
            </w:r>
          </w:p>
        </w:tc>
        <w:tc>
          <w:tcPr>
            <w:tcW w:w="833" w:type="pct"/>
            <w:vAlign w:val="center"/>
          </w:tcPr>
          <w:p w14:paraId="3574BFE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918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519A074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pct"/>
            <w:vMerge w:val="continue"/>
            <w:vAlign w:val="center"/>
          </w:tcPr>
          <w:p w14:paraId="1D150502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4A6DE0A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乙醇</w:t>
            </w:r>
          </w:p>
        </w:tc>
        <w:tc>
          <w:tcPr>
            <w:tcW w:w="1389" w:type="pct"/>
            <w:vAlign w:val="center"/>
          </w:tcPr>
          <w:p w14:paraId="744FAEE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50-2000</w:t>
            </w:r>
          </w:p>
        </w:tc>
        <w:tc>
          <w:tcPr>
            <w:tcW w:w="833" w:type="pct"/>
            <w:vAlign w:val="center"/>
          </w:tcPr>
          <w:p w14:paraId="1B077B7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439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009112C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814" w:type="pct"/>
            <w:vMerge w:val="continue"/>
            <w:vAlign w:val="center"/>
          </w:tcPr>
          <w:p w14:paraId="5889A658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33BF603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氮氧化物</w:t>
            </w:r>
          </w:p>
        </w:tc>
        <w:tc>
          <w:tcPr>
            <w:tcW w:w="1389" w:type="pct"/>
            <w:vAlign w:val="center"/>
          </w:tcPr>
          <w:p w14:paraId="4FDA6ED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0.04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6.5</w:t>
            </w:r>
          </w:p>
        </w:tc>
        <w:tc>
          <w:tcPr>
            <w:tcW w:w="833" w:type="pct"/>
            <w:vAlign w:val="center"/>
          </w:tcPr>
          <w:p w14:paraId="42990AA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EB7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2A8C409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814" w:type="pct"/>
            <w:vMerge w:val="continue"/>
            <w:vAlign w:val="center"/>
          </w:tcPr>
          <w:p w14:paraId="6197D971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197DC16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甲苯</w:t>
            </w:r>
          </w:p>
        </w:tc>
        <w:tc>
          <w:tcPr>
            <w:tcW w:w="1389" w:type="pct"/>
            <w:vAlign w:val="center"/>
          </w:tcPr>
          <w:p w14:paraId="0871883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1-100</w:t>
            </w:r>
          </w:p>
        </w:tc>
        <w:tc>
          <w:tcPr>
            <w:tcW w:w="833" w:type="pct"/>
            <w:vAlign w:val="center"/>
          </w:tcPr>
          <w:p w14:paraId="6733F12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0E4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78EA72B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814" w:type="pct"/>
            <w:vMerge w:val="continue"/>
            <w:vAlign w:val="center"/>
          </w:tcPr>
          <w:p w14:paraId="55407CB9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5FDAAB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二氧化氯</w:t>
            </w:r>
          </w:p>
        </w:tc>
        <w:tc>
          <w:tcPr>
            <w:tcW w:w="1389" w:type="pct"/>
            <w:vAlign w:val="center"/>
          </w:tcPr>
          <w:p w14:paraId="0F8BCCD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0.1-10</w:t>
            </w:r>
          </w:p>
        </w:tc>
        <w:tc>
          <w:tcPr>
            <w:tcW w:w="833" w:type="pct"/>
            <w:vAlign w:val="center"/>
          </w:tcPr>
          <w:p w14:paraId="61C7967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7AC3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0E6DD3F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6</w:t>
            </w:r>
          </w:p>
        </w:tc>
        <w:tc>
          <w:tcPr>
            <w:tcW w:w="814" w:type="pct"/>
            <w:vMerge w:val="continue"/>
            <w:vAlign w:val="center"/>
          </w:tcPr>
          <w:p w14:paraId="266A34BA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537596A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乙二醇</w:t>
            </w:r>
          </w:p>
        </w:tc>
        <w:tc>
          <w:tcPr>
            <w:tcW w:w="1389" w:type="pct"/>
            <w:vAlign w:val="center"/>
          </w:tcPr>
          <w:p w14:paraId="6121E27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mg/m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vAlign w:val="center"/>
          </w:tcPr>
          <w:p w14:paraId="5B2A246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0F9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3348056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7</w:t>
            </w:r>
          </w:p>
        </w:tc>
        <w:tc>
          <w:tcPr>
            <w:tcW w:w="814" w:type="pct"/>
            <w:vMerge w:val="continue"/>
            <w:vAlign w:val="center"/>
          </w:tcPr>
          <w:p w14:paraId="6D02FD87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6C5131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环氧乙烷</w:t>
            </w:r>
          </w:p>
        </w:tc>
        <w:tc>
          <w:tcPr>
            <w:tcW w:w="1389" w:type="pct"/>
            <w:vAlign w:val="center"/>
          </w:tcPr>
          <w:p w14:paraId="717A145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0.1-10</w:t>
            </w:r>
          </w:p>
        </w:tc>
        <w:tc>
          <w:tcPr>
            <w:tcW w:w="833" w:type="pct"/>
            <w:vAlign w:val="center"/>
          </w:tcPr>
          <w:p w14:paraId="598E3E5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5D77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50A6502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8</w:t>
            </w:r>
          </w:p>
        </w:tc>
        <w:tc>
          <w:tcPr>
            <w:tcW w:w="814" w:type="pct"/>
            <w:vMerge w:val="continue"/>
            <w:vAlign w:val="center"/>
          </w:tcPr>
          <w:p w14:paraId="175D6F24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67D676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乙烯</w:t>
            </w:r>
          </w:p>
        </w:tc>
        <w:tc>
          <w:tcPr>
            <w:tcW w:w="1389" w:type="pct"/>
            <w:vAlign w:val="center"/>
          </w:tcPr>
          <w:p w14:paraId="43F5DF5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0.2-100</w:t>
            </w:r>
          </w:p>
        </w:tc>
        <w:tc>
          <w:tcPr>
            <w:tcW w:w="833" w:type="pct"/>
            <w:vAlign w:val="center"/>
          </w:tcPr>
          <w:p w14:paraId="3B4EEA1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1322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484CBFD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9</w:t>
            </w:r>
          </w:p>
        </w:tc>
        <w:tc>
          <w:tcPr>
            <w:tcW w:w="814" w:type="pct"/>
            <w:vMerge w:val="continue"/>
            <w:vAlign w:val="center"/>
          </w:tcPr>
          <w:p w14:paraId="436777FD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372EE3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光气</w:t>
            </w:r>
          </w:p>
        </w:tc>
        <w:tc>
          <w:tcPr>
            <w:tcW w:w="1389" w:type="pct"/>
          </w:tcPr>
          <w:p w14:paraId="1B289A0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0.05-20</w:t>
            </w:r>
          </w:p>
        </w:tc>
        <w:tc>
          <w:tcPr>
            <w:tcW w:w="833" w:type="pct"/>
            <w:vAlign w:val="center"/>
          </w:tcPr>
          <w:p w14:paraId="0DD3D86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66CD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1B6B5AA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10</w:t>
            </w:r>
          </w:p>
        </w:tc>
        <w:tc>
          <w:tcPr>
            <w:tcW w:w="814" w:type="pct"/>
            <w:vMerge w:val="continue"/>
            <w:vAlign w:val="center"/>
          </w:tcPr>
          <w:p w14:paraId="0080DE3C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6ADA4E0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二氯甲烷</w:t>
            </w:r>
          </w:p>
        </w:tc>
        <w:tc>
          <w:tcPr>
            <w:tcW w:w="1389" w:type="pct"/>
          </w:tcPr>
          <w:p w14:paraId="53F15A0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4-150</w:t>
            </w:r>
          </w:p>
        </w:tc>
        <w:tc>
          <w:tcPr>
            <w:tcW w:w="833" w:type="pct"/>
            <w:vAlign w:val="center"/>
          </w:tcPr>
          <w:p w14:paraId="2364A2F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6F72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6F3C92B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11</w:t>
            </w:r>
          </w:p>
        </w:tc>
        <w:tc>
          <w:tcPr>
            <w:tcW w:w="814" w:type="pct"/>
            <w:vMerge w:val="continue"/>
            <w:vAlign w:val="center"/>
          </w:tcPr>
          <w:p w14:paraId="01D68148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1D2A5D2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氯苯</w:t>
            </w:r>
          </w:p>
        </w:tc>
        <w:tc>
          <w:tcPr>
            <w:tcW w:w="1389" w:type="pct"/>
          </w:tcPr>
          <w:p w14:paraId="7D45862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0.5-57</w:t>
            </w:r>
          </w:p>
        </w:tc>
        <w:tc>
          <w:tcPr>
            <w:tcW w:w="833" w:type="pct"/>
            <w:vAlign w:val="center"/>
          </w:tcPr>
          <w:p w14:paraId="3DEAB01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1730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22E599B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12</w:t>
            </w:r>
          </w:p>
        </w:tc>
        <w:tc>
          <w:tcPr>
            <w:tcW w:w="814" w:type="pct"/>
            <w:vMerge w:val="continue"/>
            <w:vAlign w:val="center"/>
          </w:tcPr>
          <w:p w14:paraId="5D46580B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6EAC8D0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丙烷</w:t>
            </w:r>
          </w:p>
        </w:tc>
        <w:tc>
          <w:tcPr>
            <w:tcW w:w="1389" w:type="pct"/>
          </w:tcPr>
          <w:p w14:paraId="6CAB99D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0.05-2.4%</w:t>
            </w:r>
          </w:p>
        </w:tc>
        <w:tc>
          <w:tcPr>
            <w:tcW w:w="833" w:type="pct"/>
            <w:vAlign w:val="center"/>
          </w:tcPr>
          <w:p w14:paraId="2FEC4C1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65D3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3F1ABEB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13</w:t>
            </w:r>
          </w:p>
        </w:tc>
        <w:tc>
          <w:tcPr>
            <w:tcW w:w="814" w:type="pct"/>
            <w:vMerge w:val="continue"/>
            <w:vAlign w:val="center"/>
          </w:tcPr>
          <w:p w14:paraId="00142F6E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16C4F7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异丙醇</w:t>
            </w:r>
          </w:p>
        </w:tc>
        <w:tc>
          <w:tcPr>
            <w:tcW w:w="1389" w:type="pct"/>
          </w:tcPr>
          <w:p w14:paraId="5331BDD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25-800</w:t>
            </w:r>
          </w:p>
        </w:tc>
        <w:tc>
          <w:tcPr>
            <w:tcW w:w="833" w:type="pct"/>
            <w:vAlign w:val="center"/>
          </w:tcPr>
          <w:p w14:paraId="536BB38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E44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7542355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14</w:t>
            </w:r>
          </w:p>
        </w:tc>
        <w:tc>
          <w:tcPr>
            <w:tcW w:w="814" w:type="pct"/>
            <w:vMerge w:val="continue"/>
            <w:vAlign w:val="center"/>
          </w:tcPr>
          <w:p w14:paraId="08043D38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5AD4A4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丙酮</w:t>
            </w:r>
          </w:p>
        </w:tc>
        <w:tc>
          <w:tcPr>
            <w:tcW w:w="1389" w:type="pct"/>
          </w:tcPr>
          <w:p w14:paraId="0406B9A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5-1500</w:t>
            </w:r>
          </w:p>
        </w:tc>
        <w:tc>
          <w:tcPr>
            <w:tcW w:w="833" w:type="pct"/>
            <w:vAlign w:val="center"/>
          </w:tcPr>
          <w:p w14:paraId="51D9094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72FA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7D6C1DA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15</w:t>
            </w:r>
          </w:p>
        </w:tc>
        <w:tc>
          <w:tcPr>
            <w:tcW w:w="814" w:type="pct"/>
            <w:vMerge w:val="continue"/>
            <w:vAlign w:val="center"/>
          </w:tcPr>
          <w:p w14:paraId="37B99037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64DE690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四氯乙烯</w:t>
            </w:r>
          </w:p>
        </w:tc>
        <w:tc>
          <w:tcPr>
            <w:tcW w:w="1389" w:type="pct"/>
          </w:tcPr>
          <w:p w14:paraId="436FB2E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2-220</w:t>
            </w:r>
          </w:p>
        </w:tc>
        <w:tc>
          <w:tcPr>
            <w:tcW w:w="833" w:type="pct"/>
            <w:vAlign w:val="center"/>
          </w:tcPr>
          <w:p w14:paraId="2E7C55F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CB1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7CA078E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16</w:t>
            </w:r>
          </w:p>
        </w:tc>
        <w:tc>
          <w:tcPr>
            <w:tcW w:w="814" w:type="pct"/>
            <w:vMerge w:val="continue"/>
            <w:vAlign w:val="center"/>
          </w:tcPr>
          <w:p w14:paraId="334BCE60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E390E37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氯丙烯</w:t>
            </w:r>
          </w:p>
        </w:tc>
        <w:tc>
          <w:tcPr>
            <w:tcW w:w="1389" w:type="pct"/>
          </w:tcPr>
          <w:p w14:paraId="6DE34FE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3.2-48</w:t>
            </w:r>
          </w:p>
        </w:tc>
        <w:tc>
          <w:tcPr>
            <w:tcW w:w="833" w:type="pct"/>
            <w:vAlign w:val="center"/>
          </w:tcPr>
          <w:p w14:paraId="1EE184D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EE3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4E3A085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17</w:t>
            </w:r>
          </w:p>
        </w:tc>
        <w:tc>
          <w:tcPr>
            <w:tcW w:w="814" w:type="pct"/>
            <w:vMerge w:val="continue"/>
            <w:vAlign w:val="center"/>
          </w:tcPr>
          <w:p w14:paraId="235E81CB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BA6053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苯乙烯</w:t>
            </w:r>
          </w:p>
        </w:tc>
        <w:tc>
          <w:tcPr>
            <w:tcW w:w="1389" w:type="pct"/>
          </w:tcPr>
          <w:p w14:paraId="2B22D8D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2-100</w:t>
            </w:r>
          </w:p>
        </w:tc>
        <w:tc>
          <w:tcPr>
            <w:tcW w:w="833" w:type="pct"/>
            <w:vAlign w:val="center"/>
          </w:tcPr>
          <w:p w14:paraId="083E08C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BC2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198C0EB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18</w:t>
            </w:r>
          </w:p>
        </w:tc>
        <w:tc>
          <w:tcPr>
            <w:tcW w:w="814" w:type="pct"/>
            <w:vMerge w:val="continue"/>
            <w:vAlign w:val="center"/>
          </w:tcPr>
          <w:p w14:paraId="2D1C8EDE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3BA1AA1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砷化氢</w:t>
            </w:r>
          </w:p>
        </w:tc>
        <w:tc>
          <w:tcPr>
            <w:tcW w:w="1389" w:type="pct"/>
            <w:vAlign w:val="center"/>
          </w:tcPr>
          <w:p w14:paraId="4406630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0.04-10</w:t>
            </w:r>
          </w:p>
        </w:tc>
        <w:tc>
          <w:tcPr>
            <w:tcW w:w="833" w:type="pct"/>
            <w:vAlign w:val="center"/>
          </w:tcPr>
          <w:p w14:paraId="29EEDDD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7421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6D0B84B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19</w:t>
            </w:r>
          </w:p>
        </w:tc>
        <w:tc>
          <w:tcPr>
            <w:tcW w:w="814" w:type="pct"/>
            <w:vMerge w:val="continue"/>
            <w:vAlign w:val="center"/>
          </w:tcPr>
          <w:p w14:paraId="6DEFE2FB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6E3AA8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酸性气体</w:t>
            </w:r>
          </w:p>
        </w:tc>
        <w:tc>
          <w:tcPr>
            <w:tcW w:w="1389" w:type="pct"/>
            <w:vAlign w:val="center"/>
          </w:tcPr>
          <w:p w14:paraId="0710B8F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1-80</w:t>
            </w:r>
          </w:p>
        </w:tc>
        <w:tc>
          <w:tcPr>
            <w:tcW w:w="833" w:type="pct"/>
            <w:vAlign w:val="center"/>
          </w:tcPr>
          <w:p w14:paraId="017EAF8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4EA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430F531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20</w:t>
            </w:r>
          </w:p>
        </w:tc>
        <w:tc>
          <w:tcPr>
            <w:tcW w:w="814" w:type="pct"/>
            <w:vMerge w:val="continue"/>
            <w:vAlign w:val="center"/>
          </w:tcPr>
          <w:p w14:paraId="3DF494DE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2B0A68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（CH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  <w:vertAlign w:val="subscript"/>
              </w:rPr>
              <w:t>2</w:t>
            </w:r>
          </w:p>
          <w:p w14:paraId="6AFFE2D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（二甲基硫）</w:t>
            </w:r>
          </w:p>
        </w:tc>
        <w:tc>
          <w:tcPr>
            <w:tcW w:w="1389" w:type="pct"/>
            <w:vAlign w:val="center"/>
          </w:tcPr>
          <w:p w14:paraId="75AF066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0.3-6</w:t>
            </w:r>
          </w:p>
        </w:tc>
        <w:tc>
          <w:tcPr>
            <w:tcW w:w="833" w:type="pct"/>
            <w:vAlign w:val="center"/>
          </w:tcPr>
          <w:p w14:paraId="6FA5C10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41BE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601C778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21</w:t>
            </w:r>
          </w:p>
        </w:tc>
        <w:tc>
          <w:tcPr>
            <w:tcW w:w="814" w:type="pct"/>
            <w:vMerge w:val="continue"/>
            <w:vAlign w:val="center"/>
          </w:tcPr>
          <w:p w14:paraId="3F215E8A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7E34A35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丁醇</w:t>
            </w:r>
          </w:p>
        </w:tc>
        <w:tc>
          <w:tcPr>
            <w:tcW w:w="1389" w:type="pct"/>
            <w:vAlign w:val="center"/>
          </w:tcPr>
          <w:p w14:paraId="446ACD7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5-232</w:t>
            </w:r>
          </w:p>
        </w:tc>
        <w:tc>
          <w:tcPr>
            <w:tcW w:w="833" w:type="pct"/>
            <w:vAlign w:val="center"/>
          </w:tcPr>
          <w:p w14:paraId="3105ACA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55D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3368C3D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22</w:t>
            </w:r>
          </w:p>
        </w:tc>
        <w:tc>
          <w:tcPr>
            <w:tcW w:w="814" w:type="pct"/>
            <w:vMerge w:val="continue"/>
            <w:vAlign w:val="center"/>
          </w:tcPr>
          <w:p w14:paraId="552CBFA1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30C05EC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苯酚</w:t>
            </w:r>
          </w:p>
        </w:tc>
        <w:tc>
          <w:tcPr>
            <w:tcW w:w="1389" w:type="pct"/>
            <w:vAlign w:val="center"/>
          </w:tcPr>
          <w:p w14:paraId="5EFFCEB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0.12-183</w:t>
            </w:r>
          </w:p>
        </w:tc>
        <w:tc>
          <w:tcPr>
            <w:tcW w:w="833" w:type="pct"/>
            <w:vAlign w:val="center"/>
          </w:tcPr>
          <w:p w14:paraId="2DBEA21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0D3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66AB02F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23</w:t>
            </w:r>
          </w:p>
        </w:tc>
        <w:tc>
          <w:tcPr>
            <w:tcW w:w="814" w:type="pct"/>
            <w:vMerge w:val="continue"/>
            <w:vAlign w:val="center"/>
          </w:tcPr>
          <w:p w14:paraId="499EA862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66AE96D5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四氯化碳</w:t>
            </w:r>
          </w:p>
        </w:tc>
        <w:tc>
          <w:tcPr>
            <w:tcW w:w="1389" w:type="pct"/>
            <w:vAlign w:val="center"/>
          </w:tcPr>
          <w:p w14:paraId="52DD646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0.25-11</w:t>
            </w:r>
          </w:p>
        </w:tc>
        <w:tc>
          <w:tcPr>
            <w:tcW w:w="833" w:type="pct"/>
            <w:vAlign w:val="center"/>
          </w:tcPr>
          <w:p w14:paraId="52CFE96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274D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085867E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24</w:t>
            </w:r>
          </w:p>
        </w:tc>
        <w:tc>
          <w:tcPr>
            <w:tcW w:w="814" w:type="pct"/>
            <w:vMerge w:val="continue"/>
            <w:vAlign w:val="center"/>
          </w:tcPr>
          <w:p w14:paraId="42961767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130C9D2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三氯甲烷</w:t>
            </w:r>
          </w:p>
        </w:tc>
        <w:tc>
          <w:tcPr>
            <w:tcW w:w="1389" w:type="pct"/>
            <w:vAlign w:val="center"/>
          </w:tcPr>
          <w:p w14:paraId="65F535EF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0.3-4.5</w:t>
            </w:r>
          </w:p>
        </w:tc>
        <w:tc>
          <w:tcPr>
            <w:tcW w:w="833" w:type="pct"/>
            <w:vAlign w:val="center"/>
          </w:tcPr>
          <w:p w14:paraId="56D43DA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  <w:tr w14:paraId="71E6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 w14:paraId="5199A9F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25</w:t>
            </w:r>
          </w:p>
        </w:tc>
        <w:tc>
          <w:tcPr>
            <w:tcW w:w="814" w:type="pct"/>
            <w:vMerge w:val="continue"/>
            <w:vAlign w:val="center"/>
          </w:tcPr>
          <w:p w14:paraId="0F1B6405">
            <w:pPr>
              <w:pStyle w:val="4"/>
              <w:widowControl w:val="0"/>
              <w:spacing w:line="240" w:lineRule="auto"/>
              <w:rPr>
                <w:rFonts w:ascii="Times New Roman" w:hAnsi="Times New Roman" w:eastAsia="方正仿宋_GBK"/>
                <w:spacing w:val="-4"/>
              </w:rPr>
            </w:pPr>
          </w:p>
        </w:tc>
        <w:tc>
          <w:tcPr>
            <w:tcW w:w="1392" w:type="pct"/>
            <w:vAlign w:val="center"/>
          </w:tcPr>
          <w:p w14:paraId="28D8D92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氯气</w:t>
            </w:r>
          </w:p>
        </w:tc>
        <w:tc>
          <w:tcPr>
            <w:tcW w:w="1389" w:type="pct"/>
            <w:vAlign w:val="center"/>
          </w:tcPr>
          <w:p w14:paraId="220E7B24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0.025-2.0</w:t>
            </w:r>
          </w:p>
        </w:tc>
        <w:tc>
          <w:tcPr>
            <w:tcW w:w="833" w:type="pct"/>
            <w:vAlign w:val="center"/>
          </w:tcPr>
          <w:p w14:paraId="55DF485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</w:tbl>
    <w:p w14:paraId="65695EC6">
      <w:pPr>
        <w:pStyle w:val="10"/>
        <w:numPr>
          <w:ilvl w:val="0"/>
          <w:numId w:val="1"/>
        </w:numPr>
        <w:spacing w:line="480" w:lineRule="exact"/>
        <w:ind w:left="947" w:hanging="482"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余氯仪（Kemio）配套总余氯传感器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2977"/>
        <w:gridCol w:w="1593"/>
      </w:tblGrid>
      <w:tr w14:paraId="565A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 w14:paraId="1665B7E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/>
            <w:vAlign w:val="center"/>
          </w:tcPr>
          <w:p w14:paraId="574D214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2977" w:type="dxa"/>
            <w:noWrap/>
            <w:vAlign w:val="center"/>
          </w:tcPr>
          <w:p w14:paraId="4502DDD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检测范围</w:t>
            </w:r>
          </w:p>
        </w:tc>
        <w:tc>
          <w:tcPr>
            <w:tcW w:w="1593" w:type="dxa"/>
            <w:vAlign w:val="center"/>
          </w:tcPr>
          <w:p w14:paraId="1A053F4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数量（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支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）</w:t>
            </w:r>
          </w:p>
        </w:tc>
      </w:tr>
      <w:tr w14:paraId="3F0E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 w14:paraId="593CFD3A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13CB7782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游离余氯；总余氯</w:t>
            </w:r>
          </w:p>
        </w:tc>
        <w:tc>
          <w:tcPr>
            <w:tcW w:w="2977" w:type="dxa"/>
            <w:noWrap/>
            <w:vAlign w:val="center"/>
          </w:tcPr>
          <w:p w14:paraId="72752B1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低量程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：</w:t>
            </w:r>
          </w:p>
          <w:p w14:paraId="5BCCDBB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游离余氯：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0.02-10mg/L</w:t>
            </w:r>
          </w:p>
          <w:p w14:paraId="7FB47D1B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总余氯：0.0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-75mg/L</w:t>
            </w:r>
          </w:p>
        </w:tc>
        <w:tc>
          <w:tcPr>
            <w:tcW w:w="1593" w:type="dxa"/>
            <w:vAlign w:val="center"/>
          </w:tcPr>
          <w:p w14:paraId="4A306E9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00</w:t>
            </w:r>
          </w:p>
        </w:tc>
      </w:tr>
    </w:tbl>
    <w:p w14:paraId="2CDBF081"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方正黑体_GBK" w:cs="Times New Roman"/>
          <w:spacing w:val="-4"/>
          <w:sz w:val="24"/>
          <w:szCs w:val="24"/>
        </w:rPr>
      </w:pPr>
      <w:r>
        <w:rPr>
          <w:rFonts w:ascii="Times New Roman" w:hAnsi="Times New Roman" w:eastAsia="方正黑体_GBK" w:cs="Times New Roman"/>
          <w:spacing w:val="-4"/>
          <w:sz w:val="24"/>
          <w:szCs w:val="24"/>
        </w:rPr>
        <w:t>ATP快速荧光检测仪（YP-ATP）配套拭子</w:t>
      </w:r>
      <w:r>
        <w:rPr>
          <w:rFonts w:hint="eastAsia" w:ascii="Times New Roman" w:hAnsi="Times New Roman" w:eastAsia="方正黑体_GBK" w:cs="Times New Roman"/>
          <w:spacing w:val="-4"/>
          <w:sz w:val="24"/>
          <w:szCs w:val="24"/>
        </w:rPr>
        <w:t>。每盒至少10支。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94"/>
        <w:gridCol w:w="1559"/>
        <w:gridCol w:w="1995"/>
        <w:gridCol w:w="1486"/>
      </w:tblGrid>
      <w:tr w14:paraId="2456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2" w:type="dxa"/>
            <w:vAlign w:val="center"/>
          </w:tcPr>
          <w:p w14:paraId="0CA6551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</w:tcPr>
          <w:p w14:paraId="1F54A826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现有仪器品牌型号</w:t>
            </w:r>
          </w:p>
        </w:tc>
        <w:tc>
          <w:tcPr>
            <w:tcW w:w="1559" w:type="dxa"/>
            <w:noWrap/>
            <w:vAlign w:val="center"/>
          </w:tcPr>
          <w:p w14:paraId="641C019D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参数</w:t>
            </w:r>
          </w:p>
        </w:tc>
        <w:tc>
          <w:tcPr>
            <w:tcW w:w="1995" w:type="dxa"/>
            <w:noWrap/>
            <w:vAlign w:val="center"/>
          </w:tcPr>
          <w:p w14:paraId="2176DA3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检测范围</w:t>
            </w:r>
          </w:p>
        </w:tc>
        <w:tc>
          <w:tcPr>
            <w:tcW w:w="1486" w:type="dxa"/>
            <w:vAlign w:val="center"/>
          </w:tcPr>
          <w:p w14:paraId="679D9B29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数量（盒）</w:t>
            </w:r>
          </w:p>
        </w:tc>
      </w:tr>
      <w:tr w14:paraId="626B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2" w:type="dxa"/>
            <w:vAlign w:val="center"/>
          </w:tcPr>
          <w:p w14:paraId="20245DA0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616E40EC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ATP快速荧光检测仪（YP-ATP）</w:t>
            </w:r>
          </w:p>
          <w:p w14:paraId="1FAB5928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（山东优云谱光电科技有限公司）</w:t>
            </w:r>
          </w:p>
        </w:tc>
        <w:tc>
          <w:tcPr>
            <w:tcW w:w="1559" w:type="dxa"/>
            <w:noWrap/>
            <w:vAlign w:val="center"/>
          </w:tcPr>
          <w:p w14:paraId="2E28740E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ATP拭子</w:t>
            </w:r>
          </w:p>
        </w:tc>
        <w:tc>
          <w:tcPr>
            <w:tcW w:w="1995" w:type="dxa"/>
            <w:noWrap/>
            <w:vAlign w:val="center"/>
          </w:tcPr>
          <w:p w14:paraId="60F90803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0-999999RLUS</w:t>
            </w:r>
          </w:p>
        </w:tc>
        <w:tc>
          <w:tcPr>
            <w:tcW w:w="1486" w:type="dxa"/>
            <w:vAlign w:val="center"/>
          </w:tcPr>
          <w:p w14:paraId="4CB54D81">
            <w:pPr>
              <w:jc w:val="center"/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kern w:val="0"/>
                <w:sz w:val="24"/>
                <w:szCs w:val="24"/>
              </w:rPr>
              <w:t>1</w:t>
            </w:r>
          </w:p>
        </w:tc>
      </w:tr>
    </w:tbl>
    <w:p w14:paraId="2536B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21520"/>
    <w:multiLevelType w:val="multilevel"/>
    <w:tmpl w:val="02621520"/>
    <w:lvl w:ilvl="0" w:tentative="0">
      <w:start w:val="1"/>
      <w:numFmt w:val="japaneseCounting"/>
      <w:lvlText w:val="%1、"/>
      <w:lvlJc w:val="left"/>
      <w:pPr>
        <w:ind w:left="944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44" w:hanging="440"/>
      </w:pPr>
    </w:lvl>
    <w:lvl w:ilvl="2" w:tentative="0">
      <w:start w:val="1"/>
      <w:numFmt w:val="lowerRoman"/>
      <w:lvlText w:val="%3."/>
      <w:lvlJc w:val="right"/>
      <w:pPr>
        <w:ind w:left="1784" w:hanging="440"/>
      </w:pPr>
    </w:lvl>
    <w:lvl w:ilvl="3" w:tentative="0">
      <w:start w:val="1"/>
      <w:numFmt w:val="decimal"/>
      <w:lvlText w:val="%4."/>
      <w:lvlJc w:val="left"/>
      <w:pPr>
        <w:ind w:left="2224" w:hanging="440"/>
      </w:pPr>
    </w:lvl>
    <w:lvl w:ilvl="4" w:tentative="0">
      <w:start w:val="1"/>
      <w:numFmt w:val="lowerLetter"/>
      <w:lvlText w:val="%5)"/>
      <w:lvlJc w:val="left"/>
      <w:pPr>
        <w:ind w:left="2664" w:hanging="440"/>
      </w:pPr>
    </w:lvl>
    <w:lvl w:ilvl="5" w:tentative="0">
      <w:start w:val="1"/>
      <w:numFmt w:val="lowerRoman"/>
      <w:lvlText w:val="%6."/>
      <w:lvlJc w:val="right"/>
      <w:pPr>
        <w:ind w:left="3104" w:hanging="440"/>
      </w:pPr>
    </w:lvl>
    <w:lvl w:ilvl="6" w:tentative="0">
      <w:start w:val="1"/>
      <w:numFmt w:val="decimal"/>
      <w:lvlText w:val="%7."/>
      <w:lvlJc w:val="left"/>
      <w:pPr>
        <w:ind w:left="3544" w:hanging="440"/>
      </w:pPr>
    </w:lvl>
    <w:lvl w:ilvl="7" w:tentative="0">
      <w:start w:val="1"/>
      <w:numFmt w:val="lowerLetter"/>
      <w:lvlText w:val="%8)"/>
      <w:lvlJc w:val="left"/>
      <w:pPr>
        <w:ind w:left="3984" w:hanging="440"/>
      </w:pPr>
    </w:lvl>
    <w:lvl w:ilvl="8" w:tentative="0">
      <w:start w:val="1"/>
      <w:numFmt w:val="lowerRoman"/>
      <w:lvlText w:val="%9."/>
      <w:lvlJc w:val="right"/>
      <w:pPr>
        <w:ind w:left="442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B"/>
    <w:rsid w:val="00006D73"/>
    <w:rsid w:val="00022048"/>
    <w:rsid w:val="00023202"/>
    <w:rsid w:val="00075477"/>
    <w:rsid w:val="000A44EE"/>
    <w:rsid w:val="000A645D"/>
    <w:rsid w:val="000B0258"/>
    <w:rsid w:val="000B1EDA"/>
    <w:rsid w:val="000C34A8"/>
    <w:rsid w:val="000D3005"/>
    <w:rsid w:val="000D71E7"/>
    <w:rsid w:val="00106AC4"/>
    <w:rsid w:val="00121417"/>
    <w:rsid w:val="001516AF"/>
    <w:rsid w:val="00174272"/>
    <w:rsid w:val="00195CF6"/>
    <w:rsid w:val="001A7BA1"/>
    <w:rsid w:val="001C27FC"/>
    <w:rsid w:val="001C6276"/>
    <w:rsid w:val="001D66A8"/>
    <w:rsid w:val="00253C90"/>
    <w:rsid w:val="00277E98"/>
    <w:rsid w:val="002857A2"/>
    <w:rsid w:val="00291EF8"/>
    <w:rsid w:val="002A699E"/>
    <w:rsid w:val="002B5D26"/>
    <w:rsid w:val="002C1B8B"/>
    <w:rsid w:val="002D5F4B"/>
    <w:rsid w:val="0030080F"/>
    <w:rsid w:val="00314434"/>
    <w:rsid w:val="00317416"/>
    <w:rsid w:val="00350BAA"/>
    <w:rsid w:val="0035784A"/>
    <w:rsid w:val="003D475F"/>
    <w:rsid w:val="0042372C"/>
    <w:rsid w:val="00443094"/>
    <w:rsid w:val="004578A3"/>
    <w:rsid w:val="004651E0"/>
    <w:rsid w:val="0046634F"/>
    <w:rsid w:val="00483F3E"/>
    <w:rsid w:val="0048779F"/>
    <w:rsid w:val="004A0DD9"/>
    <w:rsid w:val="004A779A"/>
    <w:rsid w:val="004D1100"/>
    <w:rsid w:val="005048A7"/>
    <w:rsid w:val="005112FA"/>
    <w:rsid w:val="005219F2"/>
    <w:rsid w:val="00537DC1"/>
    <w:rsid w:val="00580656"/>
    <w:rsid w:val="00594E60"/>
    <w:rsid w:val="005A73B5"/>
    <w:rsid w:val="005C6A06"/>
    <w:rsid w:val="005F488F"/>
    <w:rsid w:val="00601A8F"/>
    <w:rsid w:val="006A66A2"/>
    <w:rsid w:val="006B72FF"/>
    <w:rsid w:val="006C79FF"/>
    <w:rsid w:val="00714A37"/>
    <w:rsid w:val="007153A8"/>
    <w:rsid w:val="00732AFA"/>
    <w:rsid w:val="0079564E"/>
    <w:rsid w:val="007A12FE"/>
    <w:rsid w:val="007B2BD5"/>
    <w:rsid w:val="007B6385"/>
    <w:rsid w:val="007C3947"/>
    <w:rsid w:val="007D24EE"/>
    <w:rsid w:val="007E3AAF"/>
    <w:rsid w:val="008042A8"/>
    <w:rsid w:val="00847E71"/>
    <w:rsid w:val="00856E67"/>
    <w:rsid w:val="008808F0"/>
    <w:rsid w:val="008A74C0"/>
    <w:rsid w:val="008B24C8"/>
    <w:rsid w:val="00906730"/>
    <w:rsid w:val="009274B1"/>
    <w:rsid w:val="00933579"/>
    <w:rsid w:val="00942AA7"/>
    <w:rsid w:val="00971582"/>
    <w:rsid w:val="009B120E"/>
    <w:rsid w:val="00A100BB"/>
    <w:rsid w:val="00A565F6"/>
    <w:rsid w:val="00A729CD"/>
    <w:rsid w:val="00A94DF8"/>
    <w:rsid w:val="00AB59B8"/>
    <w:rsid w:val="00AC4FFB"/>
    <w:rsid w:val="00B45CC9"/>
    <w:rsid w:val="00B53E1E"/>
    <w:rsid w:val="00B6423D"/>
    <w:rsid w:val="00B9495A"/>
    <w:rsid w:val="00BD3D80"/>
    <w:rsid w:val="00C1266E"/>
    <w:rsid w:val="00C26376"/>
    <w:rsid w:val="00C27801"/>
    <w:rsid w:val="00C47588"/>
    <w:rsid w:val="00C475E9"/>
    <w:rsid w:val="00C804C6"/>
    <w:rsid w:val="00C878AA"/>
    <w:rsid w:val="00C975BA"/>
    <w:rsid w:val="00CB15C1"/>
    <w:rsid w:val="00CB6FE9"/>
    <w:rsid w:val="00CD1937"/>
    <w:rsid w:val="00CD651A"/>
    <w:rsid w:val="00D0531A"/>
    <w:rsid w:val="00D4353E"/>
    <w:rsid w:val="00D54209"/>
    <w:rsid w:val="00D663C3"/>
    <w:rsid w:val="00DB5C0B"/>
    <w:rsid w:val="00DC3AAB"/>
    <w:rsid w:val="00DF64A2"/>
    <w:rsid w:val="00E062AA"/>
    <w:rsid w:val="00E11D68"/>
    <w:rsid w:val="00E24E16"/>
    <w:rsid w:val="00E56231"/>
    <w:rsid w:val="00E864A8"/>
    <w:rsid w:val="00EA3D82"/>
    <w:rsid w:val="00EB3749"/>
    <w:rsid w:val="00F01CDC"/>
    <w:rsid w:val="00F36628"/>
    <w:rsid w:val="00F61B5D"/>
    <w:rsid w:val="00F85DB3"/>
    <w:rsid w:val="00F97C65"/>
    <w:rsid w:val="00FB5579"/>
    <w:rsid w:val="0B5A124E"/>
    <w:rsid w:val="718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hd w:val="clear" w:color="auto" w:fill="FFFFFF"/>
      <w:spacing w:beforeAutospacing="1" w:after="75" w:afterAutospacing="1" w:line="360" w:lineRule="auto"/>
      <w:ind w:firstLine="420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1093</Words>
  <Characters>1170</Characters>
  <Lines>16</Lines>
  <Paragraphs>4</Paragraphs>
  <TotalTime>4</TotalTime>
  <ScaleCrop>false</ScaleCrop>
  <LinksUpToDate>false</LinksUpToDate>
  <CharactersWithSpaces>1176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2025-08-04T06:31:00Z</dcterms:created>
  <dc:creator>苏志明</dc:creator>
  <cp:lastModifiedBy>胡峰蜚</cp:lastModifiedBy>
  <cp:lastPrinted>2025-07-17T06:22:00Z</cp:lastPrinted>
  <dcterms:modified xsi:type="dcterms:W3CDTF">2025-08-13T07:11:25Z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eyJoZGlkIjoiNWRiNzhhMTE3NmVhNThjMmZmMGRhZGY1MjljZGQ0YmIiLCJ1c2VySWQiOiIxNzEzMzA4NDk0In0=</vt:lpwstr>
  </property>
  <property fmtid="{D5CDD505-2E9C-101B-9397-08002B2CF9AE}" pid="3" name="KSOProductBuildVer">
    <vt:lpwstr>2052-12.1.0.21541</vt:lpwstr>
  </property>
  <property fmtid="{D5CDD505-2E9C-101B-9397-08002B2CF9AE}" pid="4" name="ICV">
    <vt:lpwstr>B383A93D2C574A23B3967C7A0888B685_12</vt:lpwstr>
  </property>
</Properties>
</file>